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C8" w:rsidRDefault="001609C8" w:rsidP="001609C8">
      <w:pPr>
        <w:pStyle w:val="a5"/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7E10">
        <w:rPr>
          <w:b/>
          <w:sz w:val="28"/>
          <w:szCs w:val="28"/>
        </w:rPr>
        <w:t xml:space="preserve">.Рефлекс, понятие. Физиологическая роль элементов рефлекторного </w:t>
      </w:r>
      <w:proofErr w:type="spellStart"/>
      <w:r w:rsidRPr="00EA7E10">
        <w:rPr>
          <w:b/>
          <w:sz w:val="28"/>
          <w:szCs w:val="28"/>
        </w:rPr>
        <w:t>пути</w:t>
      </w:r>
      <w:proofErr w:type="gramStart"/>
      <w:r w:rsidRPr="00EA7E10">
        <w:rPr>
          <w:b/>
          <w:sz w:val="28"/>
          <w:szCs w:val="28"/>
        </w:rPr>
        <w:t>.К</w:t>
      </w:r>
      <w:proofErr w:type="gramEnd"/>
      <w:r w:rsidRPr="00EA7E10">
        <w:rPr>
          <w:b/>
          <w:sz w:val="28"/>
          <w:szCs w:val="28"/>
        </w:rPr>
        <w:t>лассификация</w:t>
      </w:r>
      <w:proofErr w:type="spellEnd"/>
      <w:r w:rsidRPr="00EA7E10">
        <w:rPr>
          <w:b/>
          <w:sz w:val="28"/>
          <w:szCs w:val="28"/>
        </w:rPr>
        <w:t xml:space="preserve"> рефлексов. Рефлекс, как результат координирующей деятельности ЦНС.</w:t>
      </w:r>
    </w:p>
    <w:p w:rsidR="001609C8" w:rsidRDefault="001609C8" w:rsidP="001609C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35CC">
        <w:rPr>
          <w:rFonts w:ascii="Times New Roman" w:hAnsi="Times New Roman"/>
          <w:sz w:val="24"/>
          <w:szCs w:val="24"/>
        </w:rPr>
        <w:t xml:space="preserve">Понятие рефлекса, характеристика рефлекторной регуляции по скорости, длительности и </w:t>
      </w:r>
      <w:proofErr w:type="spellStart"/>
      <w:r w:rsidRPr="003035CC">
        <w:rPr>
          <w:rFonts w:ascii="Times New Roman" w:hAnsi="Times New Roman"/>
          <w:sz w:val="24"/>
          <w:szCs w:val="24"/>
        </w:rPr>
        <w:t>локализованности</w:t>
      </w:r>
      <w:proofErr w:type="spellEnd"/>
    </w:p>
    <w:p w:rsidR="001609C8" w:rsidRDefault="001609C8" w:rsidP="001609C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35CC">
        <w:rPr>
          <w:rFonts w:ascii="Times New Roman" w:hAnsi="Times New Roman"/>
          <w:sz w:val="24"/>
          <w:szCs w:val="24"/>
        </w:rPr>
        <w:t>. Условия получения рефлекса</w:t>
      </w:r>
    </w:p>
    <w:p w:rsidR="001609C8" w:rsidRDefault="001609C8" w:rsidP="001609C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35CC">
        <w:rPr>
          <w:rFonts w:ascii="Times New Roman" w:hAnsi="Times New Roman"/>
          <w:sz w:val="24"/>
          <w:szCs w:val="24"/>
        </w:rPr>
        <w:t xml:space="preserve">Понятие рефлекторного пути, его основные элементы (рецепторы, афферентный путь, нервный центр, эфферентный путь, эффектор, обратная связь), роль различных элементов рефлекторного пути в формировании рефлекса. </w:t>
      </w:r>
    </w:p>
    <w:p w:rsidR="001609C8" w:rsidRDefault="001609C8" w:rsidP="001609C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35CC">
        <w:rPr>
          <w:rFonts w:ascii="Times New Roman" w:hAnsi="Times New Roman"/>
          <w:sz w:val="24"/>
          <w:szCs w:val="24"/>
        </w:rPr>
        <w:t>Понятие анатомической и физиологической целостности рефлекторного пути.</w:t>
      </w:r>
    </w:p>
    <w:p w:rsidR="001609C8" w:rsidRDefault="001609C8" w:rsidP="001609C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35CC">
        <w:rPr>
          <w:rFonts w:ascii="Times New Roman" w:hAnsi="Times New Roman"/>
          <w:sz w:val="24"/>
          <w:szCs w:val="24"/>
        </w:rPr>
        <w:t>Классификация рефлексов по условиям возникновения, по уровню замыкания в ЦНС, по биологическому значению и т.д.</w:t>
      </w:r>
    </w:p>
    <w:p w:rsidR="001609C8" w:rsidRDefault="001609C8" w:rsidP="001609C8">
      <w:pPr>
        <w:pStyle w:val="a7"/>
        <w:ind w:left="1440"/>
        <w:jc w:val="both"/>
        <w:rPr>
          <w:rFonts w:ascii="Times New Roman" w:hAnsi="Times New Roman"/>
          <w:sz w:val="24"/>
          <w:szCs w:val="24"/>
        </w:rPr>
      </w:pPr>
    </w:p>
    <w:p w:rsidR="001609C8" w:rsidRDefault="001609C8" w:rsidP="001609C8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3035CC">
        <w:rPr>
          <w:rFonts w:ascii="Times New Roman" w:hAnsi="Times New Roman"/>
          <w:sz w:val="24"/>
          <w:szCs w:val="24"/>
        </w:rPr>
        <w:t xml:space="preserve">. </w:t>
      </w:r>
    </w:p>
    <w:p w:rsidR="001609C8" w:rsidRDefault="001609C8" w:rsidP="001609C8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09C8" w:rsidRDefault="001609C8" w:rsidP="001609C8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09C8" w:rsidRDefault="001609C8" w:rsidP="001609C8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09C8" w:rsidRPr="003035CC" w:rsidRDefault="001609C8" w:rsidP="001609C8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09C8" w:rsidRPr="00EA7E10" w:rsidRDefault="001609C8" w:rsidP="001609C8">
      <w:pPr>
        <w:pStyle w:val="3"/>
        <w:spacing w:after="0" w:line="240" w:lineRule="auto"/>
        <w:ind w:left="0" w:right="-185"/>
        <w:jc w:val="both"/>
        <w:rPr>
          <w:b/>
          <w:sz w:val="28"/>
          <w:szCs w:val="28"/>
        </w:rPr>
      </w:pPr>
      <w:r w:rsidRPr="00EA7E10">
        <w:rPr>
          <w:b/>
          <w:sz w:val="28"/>
          <w:szCs w:val="28"/>
        </w:rPr>
        <w:t>11.Вегетативный рефлекс. Структура и значение элементов пути. Примеры, схемы.</w:t>
      </w:r>
    </w:p>
    <w:p w:rsidR="001609C8" w:rsidRDefault="001609C8" w:rsidP="001609C8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35CC">
        <w:rPr>
          <w:rFonts w:ascii="Times New Roman" w:hAnsi="Times New Roman"/>
          <w:sz w:val="24"/>
          <w:szCs w:val="24"/>
        </w:rPr>
        <w:t xml:space="preserve">Понятие о рефлексе, основные элементы рефлекторного пути, функциональное значение каждого элемента рефлекторного пути. </w:t>
      </w:r>
    </w:p>
    <w:p w:rsidR="001609C8" w:rsidRDefault="001609C8" w:rsidP="001609C8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35CC">
        <w:rPr>
          <w:rFonts w:ascii="Times New Roman" w:hAnsi="Times New Roman"/>
          <w:sz w:val="24"/>
          <w:szCs w:val="24"/>
        </w:rPr>
        <w:t>Понятие о соматическом и вегетативном рефлексах.</w:t>
      </w:r>
    </w:p>
    <w:p w:rsidR="001609C8" w:rsidRDefault="001609C8" w:rsidP="001609C8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35CC">
        <w:rPr>
          <w:rFonts w:ascii="Times New Roman" w:hAnsi="Times New Roman"/>
          <w:sz w:val="24"/>
          <w:szCs w:val="24"/>
        </w:rPr>
        <w:t xml:space="preserve">Рефлекторный путь вегетативного и соматического рефлексов. </w:t>
      </w:r>
    </w:p>
    <w:p w:rsidR="001609C8" w:rsidRPr="003035CC" w:rsidRDefault="001609C8" w:rsidP="001609C8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35CC">
        <w:rPr>
          <w:rFonts w:ascii="Times New Roman" w:hAnsi="Times New Roman"/>
          <w:sz w:val="24"/>
          <w:szCs w:val="24"/>
        </w:rPr>
        <w:t xml:space="preserve">Указать локализацию медиаторов и </w:t>
      </w:r>
      <w:proofErr w:type="spellStart"/>
      <w:r w:rsidRPr="003035CC">
        <w:rPr>
          <w:rFonts w:ascii="Times New Roman" w:hAnsi="Times New Roman"/>
          <w:sz w:val="24"/>
          <w:szCs w:val="24"/>
        </w:rPr>
        <w:t>фармакорецепторов</w:t>
      </w:r>
      <w:proofErr w:type="spellEnd"/>
      <w:r w:rsidRPr="003035CC">
        <w:rPr>
          <w:rFonts w:ascii="Times New Roman" w:hAnsi="Times New Roman"/>
          <w:sz w:val="24"/>
          <w:szCs w:val="24"/>
        </w:rPr>
        <w:t xml:space="preserve"> в эфферентном пути вегетативного рефлекса с симпатическим и парасимпатическим звеном.</w:t>
      </w:r>
    </w:p>
    <w:p w:rsidR="001609C8" w:rsidRDefault="001609C8" w:rsidP="001609C8">
      <w:pPr>
        <w:pStyle w:val="a7"/>
        <w:ind w:left="1080"/>
        <w:jc w:val="both"/>
        <w:rPr>
          <w:rFonts w:ascii="Times New Roman" w:hAnsi="Times New Roman"/>
          <w:sz w:val="24"/>
          <w:szCs w:val="24"/>
        </w:rPr>
      </w:pPr>
    </w:p>
    <w:p w:rsidR="001609C8" w:rsidRDefault="001609C8" w:rsidP="001609C8">
      <w:pPr>
        <w:pStyle w:val="a7"/>
        <w:ind w:left="1080"/>
        <w:jc w:val="both"/>
        <w:rPr>
          <w:rFonts w:ascii="Times New Roman" w:hAnsi="Times New Roman"/>
          <w:sz w:val="24"/>
          <w:szCs w:val="24"/>
        </w:rPr>
      </w:pPr>
    </w:p>
    <w:p w:rsidR="001609C8" w:rsidRDefault="001609C8" w:rsidP="001609C8">
      <w:pPr>
        <w:pStyle w:val="a7"/>
        <w:ind w:left="1080"/>
        <w:jc w:val="both"/>
        <w:rPr>
          <w:rFonts w:ascii="Times New Roman" w:hAnsi="Times New Roman"/>
          <w:sz w:val="24"/>
          <w:szCs w:val="24"/>
        </w:rPr>
      </w:pPr>
    </w:p>
    <w:p w:rsidR="001609C8" w:rsidRDefault="001609C8" w:rsidP="001609C8">
      <w:pPr>
        <w:pStyle w:val="a7"/>
        <w:ind w:left="1080"/>
        <w:jc w:val="both"/>
        <w:rPr>
          <w:rFonts w:ascii="Times New Roman" w:hAnsi="Times New Roman"/>
          <w:sz w:val="24"/>
          <w:szCs w:val="24"/>
        </w:rPr>
      </w:pPr>
    </w:p>
    <w:p w:rsidR="007C0DDA" w:rsidRPr="001609C8" w:rsidRDefault="001609C8">
      <w:pPr>
        <w:rPr>
          <w:b/>
          <w:color w:val="FF0000"/>
          <w:sz w:val="28"/>
          <w:szCs w:val="28"/>
        </w:rPr>
      </w:pPr>
      <w:r w:rsidRPr="001609C8">
        <w:rPr>
          <w:b/>
          <w:color w:val="FF0000"/>
          <w:sz w:val="28"/>
          <w:szCs w:val="28"/>
        </w:rPr>
        <w:t>Требования</w:t>
      </w:r>
    </w:p>
    <w:p w:rsidR="001609C8" w:rsidRPr="001609C8" w:rsidRDefault="001609C8" w:rsidP="001609C8">
      <w:pPr>
        <w:ind w:firstLine="708"/>
        <w:jc w:val="both"/>
        <w:rPr>
          <w:rFonts w:cs="Times New Roman"/>
          <w:color w:val="FF0000"/>
          <w:sz w:val="28"/>
          <w:szCs w:val="28"/>
        </w:rPr>
      </w:pPr>
      <w:r w:rsidRPr="001609C8">
        <w:rPr>
          <w:rFonts w:cs="Times New Roman"/>
          <w:color w:val="FF0000"/>
          <w:sz w:val="28"/>
          <w:szCs w:val="28"/>
        </w:rPr>
        <w:t xml:space="preserve">Выполняется работа редактором </w:t>
      </w:r>
      <w:r w:rsidRPr="001609C8">
        <w:rPr>
          <w:rFonts w:cs="Times New Roman"/>
          <w:color w:val="FF0000"/>
          <w:sz w:val="28"/>
          <w:szCs w:val="28"/>
          <w:lang w:val="en-US"/>
        </w:rPr>
        <w:t>MSWord</w:t>
      </w:r>
      <w:r w:rsidRPr="001609C8">
        <w:rPr>
          <w:rFonts w:cs="Times New Roman"/>
          <w:color w:val="FF0000"/>
          <w:sz w:val="28"/>
          <w:szCs w:val="28"/>
        </w:rPr>
        <w:t xml:space="preserve"> на листах формата А</w:t>
      </w:r>
      <w:proofErr w:type="gramStart"/>
      <w:r w:rsidRPr="001609C8">
        <w:rPr>
          <w:rFonts w:cs="Times New Roman"/>
          <w:color w:val="FF0000"/>
          <w:sz w:val="28"/>
          <w:szCs w:val="28"/>
        </w:rPr>
        <w:t>4</w:t>
      </w:r>
      <w:proofErr w:type="gramEnd"/>
      <w:r w:rsidRPr="001609C8">
        <w:rPr>
          <w:rFonts w:cs="Times New Roman"/>
          <w:color w:val="FF0000"/>
          <w:sz w:val="28"/>
          <w:szCs w:val="28"/>
        </w:rPr>
        <w:t xml:space="preserve">. Размер шрифта 14 пт., шрифт </w:t>
      </w:r>
      <w:proofErr w:type="spellStart"/>
      <w:r w:rsidRPr="001609C8">
        <w:rPr>
          <w:rFonts w:cs="Times New Roman"/>
          <w:color w:val="FF0000"/>
          <w:sz w:val="28"/>
          <w:szCs w:val="28"/>
          <w:lang w:val="en-US"/>
        </w:rPr>
        <w:t>TimesNewRoman</w:t>
      </w:r>
      <w:proofErr w:type="spellEnd"/>
      <w:r w:rsidRPr="001609C8">
        <w:rPr>
          <w:rFonts w:cs="Times New Roman"/>
          <w:color w:val="FF0000"/>
          <w:sz w:val="28"/>
          <w:szCs w:val="28"/>
        </w:rPr>
        <w:t xml:space="preserve">, межстрочный интервал полуторный, правое поле 4см, все остальные поля по </w:t>
      </w:r>
      <w:smartTag w:uri="urn:schemas-microsoft-com:office:smarttags" w:element="metricconverter">
        <w:smartTagPr>
          <w:attr w:name="ProductID" w:val="2 см"/>
        </w:smartTagPr>
        <w:r w:rsidRPr="001609C8">
          <w:rPr>
            <w:rFonts w:cs="Times New Roman"/>
            <w:color w:val="FF0000"/>
            <w:sz w:val="28"/>
            <w:szCs w:val="28"/>
          </w:rPr>
          <w:t>2 см</w:t>
        </w:r>
      </w:smartTag>
      <w:r w:rsidRPr="001609C8">
        <w:rPr>
          <w:rFonts w:cs="Times New Roman"/>
          <w:color w:val="FF0000"/>
          <w:sz w:val="28"/>
          <w:szCs w:val="28"/>
        </w:rPr>
        <w:t>, текст выровнен по ширине, книжная ориентация, автоматический перенос, стиль «обычный». Все иллюстрации в контрольной работе должны иметь сквозную нумерацию и название (Рис. 1, Таблица 1. и т.д.). Подписи к иллюстрациям оформляются 10 размером шрифта.</w:t>
      </w:r>
    </w:p>
    <w:p w:rsidR="001609C8" w:rsidRPr="001609C8" w:rsidRDefault="001609C8" w:rsidP="001609C8">
      <w:pPr>
        <w:ind w:firstLine="708"/>
        <w:jc w:val="both"/>
        <w:rPr>
          <w:rFonts w:cs="Times New Roman"/>
          <w:color w:val="FF0000"/>
          <w:sz w:val="28"/>
          <w:szCs w:val="28"/>
        </w:rPr>
      </w:pPr>
      <w:r w:rsidRPr="001609C8">
        <w:rPr>
          <w:rFonts w:cs="Times New Roman"/>
          <w:color w:val="FF0000"/>
          <w:sz w:val="28"/>
          <w:szCs w:val="28"/>
        </w:rPr>
        <w:t xml:space="preserve">При оформлении ответов на вопросы </w:t>
      </w:r>
      <w:r w:rsidRPr="001609C8">
        <w:rPr>
          <w:rFonts w:cs="Times New Roman"/>
          <w:b/>
          <w:color w:val="FF0000"/>
          <w:sz w:val="28"/>
          <w:szCs w:val="28"/>
        </w:rPr>
        <w:t>обязательно</w:t>
      </w:r>
      <w:r w:rsidRPr="001609C8">
        <w:rPr>
          <w:rFonts w:cs="Times New Roman"/>
          <w:color w:val="FF0000"/>
          <w:sz w:val="28"/>
          <w:szCs w:val="28"/>
        </w:rPr>
        <w:t xml:space="preserve"> указывается номер вопроса контрольной работы, сам вопрос и план ответа (аннотация). После ответа на вопрос указывается список использованной при ответе литературы.</w:t>
      </w:r>
    </w:p>
    <w:p w:rsidR="001609C8" w:rsidRDefault="001609C8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Pr="00234BC5" w:rsidRDefault="00234BC5" w:rsidP="00234BC5">
      <w:pPr>
        <w:rPr>
          <w:b/>
        </w:rPr>
      </w:pPr>
      <w:r w:rsidRPr="00234BC5">
        <w:rPr>
          <w:b/>
        </w:rPr>
        <w:lastRenderedPageBreak/>
        <w:t>Основная литература</w:t>
      </w:r>
    </w:p>
    <w:p w:rsidR="00234BC5" w:rsidRPr="00EA7E10" w:rsidRDefault="00234BC5" w:rsidP="00EA7E10">
      <w:pPr>
        <w:pStyle w:val="a4"/>
        <w:numPr>
          <w:ilvl w:val="0"/>
          <w:numId w:val="3"/>
        </w:numPr>
        <w:rPr>
          <w:b/>
        </w:rPr>
      </w:pPr>
      <w:r w:rsidRPr="00EA7E10">
        <w:rPr>
          <w:b/>
        </w:rPr>
        <w:t xml:space="preserve">Физиология человека: в 3т./Под </w:t>
      </w:r>
      <w:proofErr w:type="spellStart"/>
      <w:r w:rsidRPr="00EA7E10">
        <w:rPr>
          <w:b/>
        </w:rPr>
        <w:t>редР</w:t>
      </w:r>
      <w:proofErr w:type="gramStart"/>
      <w:r w:rsidRPr="00EA7E10">
        <w:rPr>
          <w:b/>
        </w:rPr>
        <w:t>.Ш</w:t>
      </w:r>
      <w:proofErr w:type="gramEnd"/>
      <w:r w:rsidRPr="00EA7E10">
        <w:rPr>
          <w:b/>
        </w:rPr>
        <w:t>мидта</w:t>
      </w:r>
      <w:proofErr w:type="spellEnd"/>
      <w:r w:rsidRPr="00EA7E10">
        <w:rPr>
          <w:b/>
        </w:rPr>
        <w:t xml:space="preserve"> и др. -3-е изд. –М.: Мир, 2007. Т.1. -323с. Т.2. -313с. Т.3 -196с</w:t>
      </w:r>
    </w:p>
    <w:p w:rsidR="00EA7E10" w:rsidRPr="00EA7E10" w:rsidRDefault="00EA7E10" w:rsidP="00EA7E10">
      <w:pPr>
        <w:pStyle w:val="a4"/>
        <w:rPr>
          <w:b/>
        </w:rPr>
      </w:pPr>
    </w:p>
    <w:p w:rsidR="00234BC5" w:rsidRPr="005E1E15" w:rsidRDefault="00234BC5" w:rsidP="00234BC5">
      <w:pPr>
        <w:pStyle w:val="a4"/>
        <w:numPr>
          <w:ilvl w:val="0"/>
          <w:numId w:val="3"/>
        </w:numPr>
        <w:spacing w:after="200" w:line="276" w:lineRule="auto"/>
      </w:pPr>
      <w:r w:rsidRPr="005E1E15">
        <w:rPr>
          <w:b/>
        </w:rPr>
        <w:t>Дополнительная учебная литература</w:t>
      </w:r>
    </w:p>
    <w:p w:rsidR="00234BC5" w:rsidRPr="005E1E15" w:rsidRDefault="00234BC5" w:rsidP="00234BC5">
      <w:pPr>
        <w:pStyle w:val="a4"/>
        <w:numPr>
          <w:ilvl w:val="0"/>
          <w:numId w:val="4"/>
        </w:numPr>
        <w:spacing w:after="200" w:line="276" w:lineRule="auto"/>
      </w:pPr>
      <w:proofErr w:type="spellStart"/>
      <w:r w:rsidRPr="005E1E15">
        <w:t>Агаджанян</w:t>
      </w:r>
      <w:proofErr w:type="spellEnd"/>
      <w:r w:rsidRPr="005E1E15">
        <w:t xml:space="preserve"> Н.А. Нормальная физиология: учебник для студентов мед</w:t>
      </w:r>
      <w:proofErr w:type="gramStart"/>
      <w:r w:rsidRPr="005E1E15">
        <w:t>.</w:t>
      </w:r>
      <w:proofErr w:type="gramEnd"/>
      <w:r w:rsidRPr="005E1E15">
        <w:t xml:space="preserve"> </w:t>
      </w:r>
      <w:proofErr w:type="gramStart"/>
      <w:r w:rsidRPr="005E1E15">
        <w:t>в</w:t>
      </w:r>
      <w:proofErr w:type="gramEnd"/>
      <w:r w:rsidRPr="005E1E15">
        <w:t xml:space="preserve">узов/ Н.А. </w:t>
      </w:r>
      <w:proofErr w:type="spellStart"/>
      <w:r w:rsidRPr="005E1E15">
        <w:t>Агаджанян</w:t>
      </w:r>
      <w:proofErr w:type="spellEnd"/>
      <w:r w:rsidRPr="005E1E15">
        <w:t>, В.М. Смирнов. – М.: Медицинское информационное агентство, 2007. – 520с.</w:t>
      </w:r>
    </w:p>
    <w:p w:rsidR="00234BC5" w:rsidRPr="005E1E15" w:rsidRDefault="00234BC5" w:rsidP="00234BC5">
      <w:pPr>
        <w:pStyle w:val="a4"/>
        <w:numPr>
          <w:ilvl w:val="0"/>
          <w:numId w:val="4"/>
        </w:numPr>
        <w:spacing w:after="200" w:line="276" w:lineRule="auto"/>
      </w:pPr>
      <w:r w:rsidRPr="005E1E15">
        <w:t xml:space="preserve">Физиология человека. </w:t>
      </w:r>
      <w:proofErr w:type="spellStart"/>
      <w:r w:rsidRPr="005E1E15">
        <w:t>Compendium</w:t>
      </w:r>
      <w:proofErr w:type="spellEnd"/>
      <w:r w:rsidRPr="005E1E15">
        <w:t xml:space="preserve"> [Текст] : учебник для студентов </w:t>
      </w:r>
      <w:proofErr w:type="spellStart"/>
      <w:r w:rsidRPr="005E1E15">
        <w:t>высш</w:t>
      </w:r>
      <w:proofErr w:type="spellEnd"/>
      <w:r w:rsidRPr="005E1E15">
        <w:t xml:space="preserve">. учеб. заведений / под ред. Б. И. Ткаченко, В. Ф. Пятина. - 2-е изд., </w:t>
      </w:r>
      <w:proofErr w:type="spellStart"/>
      <w:r w:rsidRPr="005E1E15">
        <w:t>испр</w:t>
      </w:r>
      <w:proofErr w:type="spellEnd"/>
      <w:r w:rsidRPr="005E1E15">
        <w:t xml:space="preserve">. и доп. - Самара </w:t>
      </w:r>
      <w:proofErr w:type="gramStart"/>
      <w:r w:rsidRPr="005E1E15">
        <w:t>:</w:t>
      </w:r>
      <w:proofErr w:type="spellStart"/>
      <w:r w:rsidRPr="005E1E15">
        <w:t>С</w:t>
      </w:r>
      <w:proofErr w:type="gramEnd"/>
      <w:r w:rsidRPr="005E1E15">
        <w:t>амар</w:t>
      </w:r>
      <w:proofErr w:type="spellEnd"/>
      <w:r w:rsidRPr="005E1E15">
        <w:t>. Дом печати, 2002. - 416 с.</w:t>
      </w:r>
      <w:proofErr w:type="gramStart"/>
      <w:r w:rsidRPr="005E1E15">
        <w:t xml:space="preserve"> :</w:t>
      </w:r>
      <w:proofErr w:type="gramEnd"/>
      <w:r w:rsidRPr="005E1E15">
        <w:t xml:space="preserve"> ил. - ISBN 5-7350-0335-6 : 130.00 </w:t>
      </w:r>
      <w:proofErr w:type="spellStart"/>
      <w:r w:rsidRPr="005E1E15">
        <w:t>р</w:t>
      </w:r>
      <w:proofErr w:type="gramStart"/>
      <w:r w:rsidRPr="005E1E15">
        <w:t>.У</w:t>
      </w:r>
      <w:proofErr w:type="gramEnd"/>
      <w:r w:rsidRPr="005E1E15">
        <w:t>ДК</w:t>
      </w:r>
      <w:proofErr w:type="spellEnd"/>
      <w:r w:rsidRPr="005E1E15">
        <w:tab/>
        <w:t>612(075.8)</w:t>
      </w:r>
    </w:p>
    <w:p w:rsidR="00234BC5" w:rsidRPr="005E1E15" w:rsidRDefault="00234BC5" w:rsidP="00234BC5">
      <w:pPr>
        <w:pStyle w:val="a4"/>
        <w:numPr>
          <w:ilvl w:val="0"/>
          <w:numId w:val="4"/>
        </w:numPr>
        <w:spacing w:after="200" w:line="276" w:lineRule="auto"/>
      </w:pPr>
      <w:r w:rsidRPr="005E1E15">
        <w:t xml:space="preserve">Физиология человека: Учеб. для студентов мед. институтов/Е.Б. Бабский, </w:t>
      </w:r>
      <w:proofErr w:type="spellStart"/>
      <w:r w:rsidRPr="005E1E15">
        <w:t>В.Д.Глебовский</w:t>
      </w:r>
      <w:proofErr w:type="spellEnd"/>
      <w:r w:rsidRPr="005E1E15">
        <w:t xml:space="preserve">, А.Б. Коган и др.; Под ред. </w:t>
      </w:r>
      <w:proofErr w:type="spellStart"/>
      <w:r w:rsidRPr="005E1E15">
        <w:t>Г.И.Косицкого</w:t>
      </w:r>
      <w:proofErr w:type="spellEnd"/>
      <w:r w:rsidRPr="005E1E15">
        <w:t xml:space="preserve"> -3-е изд., </w:t>
      </w:r>
      <w:proofErr w:type="spellStart"/>
      <w:r w:rsidRPr="005E1E15">
        <w:t>перераб</w:t>
      </w:r>
      <w:proofErr w:type="spellEnd"/>
      <w:r w:rsidRPr="005E1E15">
        <w:t xml:space="preserve">. и доп. </w:t>
      </w:r>
      <w:proofErr w:type="gramStart"/>
      <w:r w:rsidRPr="005E1E15">
        <w:t>–М</w:t>
      </w:r>
      <w:proofErr w:type="gramEnd"/>
      <w:r w:rsidRPr="005E1E15">
        <w:t>.: Медицина, 1985. -560с.</w:t>
      </w:r>
    </w:p>
    <w:p w:rsidR="00234BC5" w:rsidRPr="005E1E15" w:rsidRDefault="00234BC5" w:rsidP="00234BC5">
      <w:pPr>
        <w:pStyle w:val="a4"/>
        <w:numPr>
          <w:ilvl w:val="0"/>
          <w:numId w:val="4"/>
        </w:numPr>
        <w:spacing w:after="200" w:line="276" w:lineRule="auto"/>
      </w:pPr>
      <w:r w:rsidRPr="005E1E15">
        <w:t xml:space="preserve"> Атлас по нормальной физиологии [Текст] : учеб</w:t>
      </w:r>
      <w:proofErr w:type="gramStart"/>
      <w:r w:rsidRPr="005E1E15">
        <w:t>.</w:t>
      </w:r>
      <w:proofErr w:type="gramEnd"/>
      <w:r w:rsidRPr="005E1E15">
        <w:t xml:space="preserve"> </w:t>
      </w:r>
      <w:proofErr w:type="gramStart"/>
      <w:r w:rsidRPr="005E1E15">
        <w:t>п</w:t>
      </w:r>
      <w:proofErr w:type="gramEnd"/>
      <w:r w:rsidRPr="005E1E15">
        <w:t xml:space="preserve">особие для студентов мед. вузов / С. А. </w:t>
      </w:r>
      <w:proofErr w:type="spellStart"/>
      <w:r w:rsidRPr="005E1E15">
        <w:t>Чеснокова</w:t>
      </w:r>
      <w:proofErr w:type="spellEnd"/>
      <w:r w:rsidRPr="005E1E15">
        <w:t xml:space="preserve">, С. А. </w:t>
      </w:r>
      <w:proofErr w:type="spellStart"/>
      <w:r w:rsidRPr="005E1E15">
        <w:t>Шастун</w:t>
      </w:r>
      <w:proofErr w:type="spellEnd"/>
      <w:r w:rsidRPr="005E1E15">
        <w:t xml:space="preserve">. - 2-е изд., </w:t>
      </w:r>
      <w:proofErr w:type="spellStart"/>
      <w:r w:rsidRPr="005E1E15">
        <w:t>испр</w:t>
      </w:r>
      <w:proofErr w:type="spellEnd"/>
      <w:r w:rsidRPr="005E1E15">
        <w:t>. и доп. - М. : МИА, 2007. - 496 с.</w:t>
      </w:r>
    </w:p>
    <w:p w:rsidR="00234BC5" w:rsidRPr="005E1E15" w:rsidRDefault="00234BC5" w:rsidP="00234BC5">
      <w:pPr>
        <w:pStyle w:val="a4"/>
        <w:numPr>
          <w:ilvl w:val="0"/>
          <w:numId w:val="4"/>
        </w:numPr>
        <w:spacing w:after="200" w:line="276" w:lineRule="auto"/>
      </w:pPr>
      <w:r w:rsidRPr="005E1E15">
        <w:t xml:space="preserve">Анатомия и физиология. /Е. А. Воробьева, А. В. </w:t>
      </w:r>
      <w:proofErr w:type="spellStart"/>
      <w:r w:rsidRPr="005E1E15">
        <w:t>Губарь</w:t>
      </w:r>
      <w:proofErr w:type="spellEnd"/>
      <w:r w:rsidRPr="005E1E15">
        <w:t xml:space="preserve">, Е. П. </w:t>
      </w:r>
      <w:proofErr w:type="spellStart"/>
      <w:r w:rsidRPr="005E1E15">
        <w:t>Сафьянникова</w:t>
      </w:r>
      <w:proofErr w:type="spellEnd"/>
      <w:r w:rsidRPr="005E1E15">
        <w:t xml:space="preserve"> – Москва, 1981. – 416с</w:t>
      </w:r>
    </w:p>
    <w:p w:rsidR="00234BC5" w:rsidRPr="005E1E15" w:rsidRDefault="00234BC5" w:rsidP="00234BC5">
      <w:pPr>
        <w:pStyle w:val="a4"/>
        <w:numPr>
          <w:ilvl w:val="0"/>
          <w:numId w:val="4"/>
        </w:numPr>
        <w:spacing w:after="200" w:line="276" w:lineRule="auto"/>
      </w:pPr>
      <w:proofErr w:type="spellStart"/>
      <w:r w:rsidRPr="005E1E15">
        <w:t>Сапин</w:t>
      </w:r>
      <w:proofErr w:type="spellEnd"/>
      <w:r w:rsidRPr="005E1E15">
        <w:t xml:space="preserve"> М.Р. Анатомия и физиология детей и подростков: Учеб. Пособие для студентов </w:t>
      </w:r>
      <w:proofErr w:type="spellStart"/>
      <w:r w:rsidRPr="005E1E15">
        <w:t>высш</w:t>
      </w:r>
      <w:proofErr w:type="spellEnd"/>
      <w:r w:rsidRPr="005E1E15">
        <w:t>. педагогических учебных заведений/</w:t>
      </w:r>
      <w:proofErr w:type="spellStart"/>
      <w:r w:rsidRPr="005E1E15">
        <w:t>М.Р.Сапин</w:t>
      </w:r>
      <w:proofErr w:type="spellEnd"/>
      <w:r w:rsidRPr="005E1E15">
        <w:t xml:space="preserve">, </w:t>
      </w:r>
      <w:proofErr w:type="spellStart"/>
      <w:r w:rsidRPr="005E1E15">
        <w:t>З.Г.Брыскина</w:t>
      </w:r>
      <w:proofErr w:type="spellEnd"/>
      <w:r w:rsidRPr="005E1E15">
        <w:t xml:space="preserve">. – 2-е изд. </w:t>
      </w:r>
      <w:proofErr w:type="gramStart"/>
      <w:r w:rsidRPr="005E1E15">
        <w:t>–М</w:t>
      </w:r>
      <w:proofErr w:type="gramEnd"/>
      <w:r w:rsidRPr="005E1E15">
        <w:t>., Академия. 2002. -456с.</w:t>
      </w:r>
    </w:p>
    <w:p w:rsidR="00234BC5" w:rsidRPr="005E1E15" w:rsidRDefault="00234BC5" w:rsidP="00234BC5">
      <w:pPr>
        <w:pStyle w:val="a4"/>
        <w:numPr>
          <w:ilvl w:val="0"/>
          <w:numId w:val="4"/>
        </w:numPr>
        <w:spacing w:after="200" w:line="276" w:lineRule="auto"/>
      </w:pPr>
      <w:r w:rsidRPr="005E1E15">
        <w:t xml:space="preserve">Современный курс классической физиологии: (избранные лекции)/под ред. </w:t>
      </w:r>
      <w:proofErr w:type="spellStart"/>
      <w:r w:rsidRPr="005E1E15">
        <w:t>Ю.В.Наточина</w:t>
      </w:r>
      <w:proofErr w:type="spellEnd"/>
      <w:r w:rsidRPr="005E1E15">
        <w:t xml:space="preserve">, В.А.Ткачука. </w:t>
      </w:r>
      <w:proofErr w:type="gramStart"/>
      <w:r w:rsidRPr="005E1E15">
        <w:t>–М</w:t>
      </w:r>
      <w:proofErr w:type="gramEnd"/>
      <w:r w:rsidRPr="005E1E15">
        <w:t xml:space="preserve">.: </w:t>
      </w:r>
      <w:proofErr w:type="spellStart"/>
      <w:r w:rsidRPr="005E1E15">
        <w:t>ГЭОТАР-Медиа</w:t>
      </w:r>
      <w:proofErr w:type="spellEnd"/>
      <w:r w:rsidRPr="005E1E15">
        <w:t>. 2007. -384с. Приложение на С</w:t>
      </w:r>
      <w:proofErr w:type="gramStart"/>
      <w:r w:rsidRPr="005E1E15">
        <w:rPr>
          <w:lang w:val="en-US"/>
        </w:rPr>
        <w:t>D</w:t>
      </w:r>
      <w:proofErr w:type="gramEnd"/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Default="00234BC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Пример работы</w:t>
      </w:r>
    </w:p>
    <w:p w:rsidR="00234BC5" w:rsidRDefault="00234BC5">
      <w:pPr>
        <w:rPr>
          <w:b/>
          <w:color w:val="FF0000"/>
          <w:sz w:val="28"/>
          <w:szCs w:val="28"/>
        </w:rPr>
      </w:pPr>
    </w:p>
    <w:p w:rsidR="00234BC5" w:rsidRPr="005A20EF" w:rsidRDefault="00234BC5" w:rsidP="00234BC5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14).</w:t>
      </w:r>
      <w:r w:rsidRPr="005A20EF">
        <w:rPr>
          <w:b/>
          <w:sz w:val="28"/>
          <w:szCs w:val="28"/>
        </w:rPr>
        <w:t xml:space="preserve">Классификация нервных проводников. Физиологические свойства нерва. Законы проведения возбуждения по нервным волокнам. Механизм проведения возбуждения по </w:t>
      </w:r>
      <w:proofErr w:type="spellStart"/>
      <w:r w:rsidRPr="005A20EF">
        <w:rPr>
          <w:b/>
          <w:sz w:val="28"/>
          <w:szCs w:val="28"/>
        </w:rPr>
        <w:t>миелинизированным</w:t>
      </w:r>
      <w:proofErr w:type="spellEnd"/>
      <w:r w:rsidRPr="005A20EF">
        <w:rPr>
          <w:b/>
          <w:sz w:val="28"/>
          <w:szCs w:val="28"/>
        </w:rPr>
        <w:t xml:space="preserve"> и </w:t>
      </w:r>
      <w:proofErr w:type="spellStart"/>
      <w:r w:rsidRPr="005A20EF">
        <w:rPr>
          <w:b/>
          <w:sz w:val="28"/>
          <w:szCs w:val="28"/>
        </w:rPr>
        <w:t>безмиелиновым</w:t>
      </w:r>
      <w:proofErr w:type="spellEnd"/>
      <w:r w:rsidRPr="005A20EF">
        <w:rPr>
          <w:b/>
          <w:sz w:val="28"/>
          <w:szCs w:val="28"/>
        </w:rPr>
        <w:t xml:space="preserve"> волокнам. </w:t>
      </w:r>
    </w:p>
    <w:p w:rsidR="00234BC5" w:rsidRPr="00DB4492" w:rsidRDefault="00234BC5" w:rsidP="00234BC5">
      <w:pPr>
        <w:pStyle w:val="a4"/>
        <w:ind w:left="502"/>
        <w:jc w:val="both"/>
        <w:rPr>
          <w:sz w:val="28"/>
          <w:szCs w:val="28"/>
        </w:rPr>
      </w:pPr>
    </w:p>
    <w:p w:rsidR="00234BC5" w:rsidRPr="005A20EF" w:rsidRDefault="00234BC5" w:rsidP="00234BC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A20EF">
        <w:rPr>
          <w:sz w:val="28"/>
          <w:szCs w:val="28"/>
        </w:rPr>
        <w:t xml:space="preserve">Морфофункциональная характеристика нерва. Схематично изобразить строение миелинового и </w:t>
      </w:r>
      <w:proofErr w:type="spellStart"/>
      <w:r w:rsidRPr="005A20EF">
        <w:rPr>
          <w:sz w:val="28"/>
          <w:szCs w:val="28"/>
        </w:rPr>
        <w:t>безмиелинового</w:t>
      </w:r>
      <w:proofErr w:type="spellEnd"/>
      <w:r w:rsidRPr="005A20EF">
        <w:rPr>
          <w:sz w:val="28"/>
          <w:szCs w:val="28"/>
        </w:rPr>
        <w:t xml:space="preserve"> нервного волокна, указать перехват </w:t>
      </w:r>
      <w:proofErr w:type="spellStart"/>
      <w:r w:rsidRPr="005A20EF">
        <w:rPr>
          <w:sz w:val="28"/>
          <w:szCs w:val="28"/>
        </w:rPr>
        <w:t>Ранвье</w:t>
      </w:r>
      <w:proofErr w:type="spellEnd"/>
      <w:r w:rsidRPr="005A20EF">
        <w:rPr>
          <w:sz w:val="28"/>
          <w:szCs w:val="28"/>
        </w:rPr>
        <w:t>, механизм формирования миелиновой оболочки.</w:t>
      </w:r>
    </w:p>
    <w:p w:rsidR="00234BC5" w:rsidRPr="005A20EF" w:rsidRDefault="00234BC5" w:rsidP="00234BC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A20EF">
        <w:rPr>
          <w:sz w:val="28"/>
          <w:szCs w:val="28"/>
        </w:rPr>
        <w:t>Классификация нервных проводников (тип А. В. С), характеристика каждого типа волокна (наличие миелиновой оболочки, диаметр, скорость проведения ПД, локализация и функции).</w:t>
      </w:r>
    </w:p>
    <w:p w:rsidR="00234BC5" w:rsidRPr="005A20EF" w:rsidRDefault="00234BC5" w:rsidP="00234BC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A20EF">
        <w:rPr>
          <w:sz w:val="28"/>
          <w:szCs w:val="28"/>
        </w:rPr>
        <w:t xml:space="preserve">Механизм проведения возбуждения по миелиновым и </w:t>
      </w:r>
      <w:proofErr w:type="spellStart"/>
      <w:r w:rsidRPr="005A20EF">
        <w:rPr>
          <w:sz w:val="28"/>
          <w:szCs w:val="28"/>
        </w:rPr>
        <w:t>безмиелиновым</w:t>
      </w:r>
      <w:proofErr w:type="spellEnd"/>
      <w:r w:rsidRPr="005A20EF">
        <w:rPr>
          <w:sz w:val="28"/>
          <w:szCs w:val="28"/>
        </w:rPr>
        <w:t xml:space="preserve"> нервным волокнам, значение локальных токов.</w:t>
      </w:r>
    </w:p>
    <w:p w:rsidR="00234BC5" w:rsidRPr="005A20EF" w:rsidRDefault="00234BC5" w:rsidP="00234BC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A20EF">
        <w:rPr>
          <w:sz w:val="28"/>
          <w:szCs w:val="28"/>
        </w:rPr>
        <w:t>Факторы, влияющие на скорость проведения ПД по нервному волокну</w:t>
      </w:r>
    </w:p>
    <w:p w:rsidR="00234BC5" w:rsidRPr="005A20EF" w:rsidRDefault="00234BC5" w:rsidP="00234BC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A20EF">
        <w:rPr>
          <w:sz w:val="28"/>
          <w:szCs w:val="28"/>
        </w:rPr>
        <w:t>Законы проведения возбуждения по нервным волокнам. Краткая характеристика каждого закона.</w:t>
      </w:r>
    </w:p>
    <w:p w:rsidR="00234BC5" w:rsidRPr="005A20EF" w:rsidRDefault="00234BC5" w:rsidP="00234BC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A20EF">
        <w:rPr>
          <w:sz w:val="28"/>
          <w:szCs w:val="28"/>
        </w:rPr>
        <w:t>Понятие о физиологической целостности нервного проводника, значение ее поддержания. Роль физиологической целостности нервного волокна при анестезии.</w:t>
      </w:r>
    </w:p>
    <w:p w:rsidR="00234BC5" w:rsidRDefault="00234BC5" w:rsidP="00234BC5">
      <w:pPr>
        <w:rPr>
          <w:sz w:val="28"/>
          <w:szCs w:val="28"/>
        </w:rPr>
      </w:pPr>
    </w:p>
    <w:p w:rsidR="00234BC5" w:rsidRDefault="00234BC5" w:rsidP="00234BC5">
      <w:pPr>
        <w:rPr>
          <w:sz w:val="28"/>
          <w:szCs w:val="28"/>
        </w:rPr>
      </w:pPr>
    </w:p>
    <w:p w:rsidR="00234BC5" w:rsidRDefault="00234BC5" w:rsidP="00234BC5">
      <w:pPr>
        <w:rPr>
          <w:sz w:val="28"/>
          <w:szCs w:val="28"/>
        </w:rPr>
      </w:pPr>
    </w:p>
    <w:p w:rsidR="00234BC5" w:rsidRPr="00263E39" w:rsidRDefault="00234BC5" w:rsidP="00234BC5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55092">
        <w:rPr>
          <w:b/>
          <w:sz w:val="28"/>
          <w:szCs w:val="28"/>
        </w:rPr>
        <w:t>Морфофункциональная характеристика нерва.</w:t>
      </w:r>
      <w:r w:rsidRPr="00DB4492">
        <w:rPr>
          <w:b/>
          <w:sz w:val="28"/>
          <w:szCs w:val="28"/>
        </w:rPr>
        <w:t xml:space="preserve"> </w:t>
      </w:r>
      <w:r w:rsidRPr="00263E39">
        <w:rPr>
          <w:b/>
          <w:sz w:val="28"/>
          <w:szCs w:val="28"/>
        </w:rPr>
        <w:t xml:space="preserve">Схематично изобразить строение миелинового и </w:t>
      </w:r>
      <w:proofErr w:type="spellStart"/>
      <w:r w:rsidRPr="00263E39">
        <w:rPr>
          <w:b/>
          <w:sz w:val="28"/>
          <w:szCs w:val="28"/>
        </w:rPr>
        <w:t>безмиелинового</w:t>
      </w:r>
      <w:proofErr w:type="spellEnd"/>
      <w:r w:rsidRPr="00263E39">
        <w:rPr>
          <w:b/>
          <w:sz w:val="28"/>
          <w:szCs w:val="28"/>
        </w:rPr>
        <w:t xml:space="preserve"> нервного волокна, указать перехват </w:t>
      </w:r>
      <w:proofErr w:type="spellStart"/>
      <w:r w:rsidRPr="00263E39">
        <w:rPr>
          <w:b/>
          <w:sz w:val="28"/>
          <w:szCs w:val="28"/>
        </w:rPr>
        <w:t>Ранвье</w:t>
      </w:r>
      <w:proofErr w:type="spellEnd"/>
      <w:r w:rsidRPr="00263E39">
        <w:rPr>
          <w:b/>
          <w:sz w:val="28"/>
          <w:szCs w:val="28"/>
        </w:rPr>
        <w:t>, механизм формирования миелиновой оболочки.</w:t>
      </w:r>
    </w:p>
    <w:p w:rsidR="00234BC5" w:rsidRDefault="00234BC5" w:rsidP="00234BC5">
      <w:pPr>
        <w:pStyle w:val="a4"/>
        <w:ind w:left="1080"/>
        <w:rPr>
          <w:b/>
          <w:sz w:val="28"/>
          <w:szCs w:val="28"/>
        </w:rPr>
      </w:pPr>
    </w:p>
    <w:p w:rsidR="00234BC5" w:rsidRPr="00A55092" w:rsidRDefault="00234BC5" w:rsidP="00234BC5">
      <w:pPr>
        <w:pStyle w:val="a4"/>
        <w:ind w:left="1080"/>
        <w:rPr>
          <w:b/>
          <w:sz w:val="28"/>
          <w:szCs w:val="28"/>
        </w:rPr>
      </w:pPr>
    </w:p>
    <w:p w:rsidR="00234BC5" w:rsidRDefault="00234BC5" w:rsidP="00234BC5">
      <w:pPr>
        <w:rPr>
          <w:sz w:val="28"/>
          <w:szCs w:val="28"/>
        </w:rPr>
      </w:pPr>
      <w:r w:rsidRPr="00C9549C">
        <w:rPr>
          <w:b/>
          <w:sz w:val="28"/>
          <w:szCs w:val="28"/>
        </w:rPr>
        <w:t>Нервные волокна</w:t>
      </w:r>
      <w:r>
        <w:rPr>
          <w:sz w:val="28"/>
          <w:szCs w:val="28"/>
        </w:rPr>
        <w:t xml:space="preserve"> – это отростки нейронов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помощью которых осуществляется связь между нейронами и с исполнительными клетками. Имеется два типа нервных волокон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EF52F4">
        <w:rPr>
          <w:i/>
          <w:sz w:val="28"/>
          <w:szCs w:val="28"/>
        </w:rPr>
        <w:t>миелинизированные</w:t>
      </w:r>
      <w:proofErr w:type="spellEnd"/>
      <w:r w:rsidRPr="00EF52F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 w:rsidRPr="00EF52F4">
        <w:rPr>
          <w:i/>
          <w:sz w:val="28"/>
          <w:szCs w:val="28"/>
        </w:rPr>
        <w:t>немиелинизированные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безмиелиновые</w:t>
      </w:r>
      <w:proofErr w:type="spellEnd"/>
      <w:r>
        <w:rPr>
          <w:sz w:val="28"/>
          <w:szCs w:val="28"/>
        </w:rPr>
        <w:t xml:space="preserve">). Оболочку </w:t>
      </w:r>
      <w:proofErr w:type="spellStart"/>
      <w:r>
        <w:rPr>
          <w:sz w:val="28"/>
          <w:szCs w:val="28"/>
        </w:rPr>
        <w:t>безмиелиновых</w:t>
      </w:r>
      <w:proofErr w:type="spellEnd"/>
      <w:r>
        <w:rPr>
          <w:sz w:val="28"/>
          <w:szCs w:val="28"/>
        </w:rPr>
        <w:t xml:space="preserve"> волокон образуют </w:t>
      </w:r>
      <w:proofErr w:type="spellStart"/>
      <w:r>
        <w:rPr>
          <w:sz w:val="28"/>
          <w:szCs w:val="28"/>
        </w:rPr>
        <w:t>шванновские</w:t>
      </w:r>
      <w:proofErr w:type="spellEnd"/>
      <w:r>
        <w:rPr>
          <w:sz w:val="28"/>
          <w:szCs w:val="28"/>
        </w:rPr>
        <w:t xml:space="preserve"> клетки (</w:t>
      </w:r>
      <w:proofErr w:type="spellStart"/>
      <w:r>
        <w:rPr>
          <w:sz w:val="28"/>
          <w:szCs w:val="28"/>
        </w:rPr>
        <w:t>леммоциты</w:t>
      </w:r>
      <w:proofErr w:type="spellEnd"/>
      <w:r>
        <w:rPr>
          <w:sz w:val="28"/>
          <w:szCs w:val="28"/>
        </w:rPr>
        <w:t xml:space="preserve">), в которые  погружаются осевые цилиндры нервных волокон. Оболочку </w:t>
      </w:r>
      <w:proofErr w:type="spellStart"/>
      <w:r w:rsidRPr="00EF52F4">
        <w:rPr>
          <w:i/>
          <w:sz w:val="28"/>
          <w:szCs w:val="28"/>
        </w:rPr>
        <w:t>миелинизированных</w:t>
      </w:r>
      <w:proofErr w:type="spellEnd"/>
      <w:r>
        <w:rPr>
          <w:sz w:val="28"/>
          <w:szCs w:val="28"/>
        </w:rPr>
        <w:t xml:space="preserve"> волокон образуют в периферической нервной системе также </w:t>
      </w:r>
      <w:proofErr w:type="spellStart"/>
      <w:r>
        <w:rPr>
          <w:sz w:val="28"/>
          <w:szCs w:val="28"/>
        </w:rPr>
        <w:t>шванновские</w:t>
      </w:r>
      <w:proofErr w:type="spellEnd"/>
      <w:r>
        <w:rPr>
          <w:sz w:val="28"/>
          <w:szCs w:val="28"/>
        </w:rPr>
        <w:t xml:space="preserve"> клетки (миелоциты, </w:t>
      </w:r>
      <w:proofErr w:type="spellStart"/>
      <w:r>
        <w:rPr>
          <w:sz w:val="28"/>
          <w:szCs w:val="28"/>
        </w:rPr>
        <w:t>глиальная</w:t>
      </w:r>
      <w:proofErr w:type="spellEnd"/>
      <w:r>
        <w:rPr>
          <w:sz w:val="28"/>
          <w:szCs w:val="28"/>
        </w:rPr>
        <w:t xml:space="preserve"> клетка)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формирующие миелин (многослойная обертка мембран миелоцитов – до 100 ) , а в ЦНС - </w:t>
      </w:r>
      <w:proofErr w:type="spellStart"/>
      <w:r>
        <w:rPr>
          <w:sz w:val="28"/>
          <w:szCs w:val="28"/>
        </w:rPr>
        <w:t>олигодендроциты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глиальные</w:t>
      </w:r>
      <w:proofErr w:type="spellEnd"/>
      <w:r>
        <w:rPr>
          <w:sz w:val="28"/>
          <w:szCs w:val="28"/>
        </w:rPr>
        <w:t xml:space="preserve"> клетки , т.е. те же </w:t>
      </w:r>
      <w:proofErr w:type="spellStart"/>
      <w:r>
        <w:rPr>
          <w:sz w:val="28"/>
          <w:szCs w:val="28"/>
        </w:rPr>
        <w:t>шванновские</w:t>
      </w:r>
      <w:proofErr w:type="spellEnd"/>
      <w:r>
        <w:rPr>
          <w:sz w:val="28"/>
          <w:szCs w:val="28"/>
        </w:rPr>
        <w:t xml:space="preserve"> клетки ). </w:t>
      </w:r>
      <w:r w:rsidRPr="00EF52F4">
        <w:rPr>
          <w:i/>
          <w:sz w:val="28"/>
          <w:szCs w:val="28"/>
        </w:rPr>
        <w:t xml:space="preserve">Миелиновая оболочка </w:t>
      </w:r>
      <w:r>
        <w:rPr>
          <w:sz w:val="28"/>
          <w:szCs w:val="28"/>
        </w:rPr>
        <w:t>через равные участки (около 1 мм) прерывается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образуя свободные от </w:t>
      </w:r>
      <w:r>
        <w:rPr>
          <w:sz w:val="28"/>
          <w:szCs w:val="28"/>
        </w:rPr>
        <w:lastRenderedPageBreak/>
        <w:t xml:space="preserve">миелина небольшие участки – перехват </w:t>
      </w:r>
      <w:proofErr w:type="spellStart"/>
      <w:r>
        <w:rPr>
          <w:sz w:val="28"/>
          <w:szCs w:val="28"/>
        </w:rPr>
        <w:t>Ранвье</w:t>
      </w:r>
      <w:proofErr w:type="spellEnd"/>
      <w:r>
        <w:rPr>
          <w:sz w:val="28"/>
          <w:szCs w:val="28"/>
        </w:rPr>
        <w:t>. Основную часть миелина  (78 % сухого веса ) составляют липиды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обеспечивающие изолирующие свойства оболочки. Нервные волокна обеспечивают проведение возбуждения и </w:t>
      </w:r>
      <w:proofErr w:type="spellStart"/>
      <w:r>
        <w:rPr>
          <w:sz w:val="28"/>
          <w:szCs w:val="28"/>
        </w:rPr>
        <w:t>аксонный</w:t>
      </w:r>
      <w:proofErr w:type="spellEnd"/>
      <w:r>
        <w:rPr>
          <w:sz w:val="28"/>
          <w:szCs w:val="28"/>
        </w:rPr>
        <w:t xml:space="preserve">  транспорт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выполняющий трофическую функцию нейрона.</w:t>
      </w:r>
    </w:p>
    <w:p w:rsidR="00234BC5" w:rsidRDefault="00234BC5" w:rsidP="00234B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4BC5" w:rsidRDefault="00234BC5" w:rsidP="00234BC5">
      <w:pPr>
        <w:rPr>
          <w:sz w:val="28"/>
          <w:szCs w:val="28"/>
        </w:rPr>
      </w:pPr>
      <w:r w:rsidRPr="00EF52F4">
        <w:rPr>
          <w:noProof/>
          <w:sz w:val="28"/>
          <w:szCs w:val="28"/>
        </w:rPr>
        <w:drawing>
          <wp:inline distT="0" distB="0" distL="0" distR="0">
            <wp:extent cx="5524500" cy="4626769"/>
            <wp:effectExtent l="19050" t="0" r="0" b="0"/>
            <wp:docPr id="16" name="Рисунок 1" descr="C:\Users\елена\Desktop\физиология человека\neuron0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изиология человека\neuron02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534" cy="463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C5" w:rsidRDefault="00234BC5" w:rsidP="00234BC5">
      <w:pPr>
        <w:rPr>
          <w:sz w:val="28"/>
          <w:szCs w:val="28"/>
        </w:rPr>
      </w:pPr>
    </w:p>
    <w:p w:rsidR="00234BC5" w:rsidRPr="005A20EF" w:rsidRDefault="00234BC5" w:rsidP="00234BC5">
      <w:pPr>
        <w:rPr>
          <w:rFonts w:ascii="Arial" w:hAnsi="Arial" w:cs="Arial"/>
        </w:rPr>
      </w:pPr>
      <w:r w:rsidRPr="005A20EF">
        <w:rPr>
          <w:b/>
          <w:bCs/>
          <w:sz w:val="20"/>
          <w:szCs w:val="20"/>
        </w:rPr>
        <w:t>Проведение</w:t>
      </w:r>
      <w:r w:rsidRPr="005A20EF">
        <w:rPr>
          <w:rStyle w:val="apple-converted-space"/>
        </w:rPr>
        <w:t> </w:t>
      </w:r>
      <w:r w:rsidRPr="005A20EF">
        <w:rPr>
          <w:b/>
          <w:bCs/>
          <w:sz w:val="20"/>
          <w:szCs w:val="20"/>
        </w:rPr>
        <w:t>возбуждения</w:t>
      </w:r>
      <w:r w:rsidRPr="005A20EF">
        <w:rPr>
          <w:rStyle w:val="apple-converted-space"/>
        </w:rPr>
        <w:t> </w:t>
      </w:r>
      <w:r w:rsidRPr="005A20EF">
        <w:rPr>
          <w:b/>
          <w:bCs/>
          <w:sz w:val="20"/>
          <w:szCs w:val="20"/>
        </w:rPr>
        <w:t>в</w:t>
      </w:r>
      <w:r w:rsidRPr="005A20EF">
        <w:rPr>
          <w:rStyle w:val="apple-converted-space"/>
        </w:rPr>
        <w:t> </w:t>
      </w:r>
      <w:r w:rsidRPr="005A20EF">
        <w:rPr>
          <w:b/>
          <w:bCs/>
          <w:sz w:val="20"/>
          <w:szCs w:val="20"/>
        </w:rPr>
        <w:t>нервных</w:t>
      </w:r>
      <w:r w:rsidRPr="005A20EF">
        <w:rPr>
          <w:rStyle w:val="apple-converted-space"/>
        </w:rPr>
        <w:t> </w:t>
      </w:r>
      <w:r w:rsidRPr="005A20EF">
        <w:rPr>
          <w:b/>
          <w:bCs/>
          <w:sz w:val="20"/>
          <w:szCs w:val="20"/>
        </w:rPr>
        <w:t>волокнах</w:t>
      </w:r>
      <w:proofErr w:type="gramStart"/>
      <w:r w:rsidRPr="005A20EF">
        <w:rPr>
          <w:rStyle w:val="apple-converted-space"/>
        </w:rPr>
        <w:t> </w:t>
      </w:r>
      <w:r w:rsidRPr="005A20EF">
        <w:rPr>
          <w:sz w:val="20"/>
          <w:szCs w:val="20"/>
        </w:rPr>
        <w:t>.</w:t>
      </w:r>
      <w:proofErr w:type="gramEnd"/>
      <w:r w:rsidRPr="005A20EF">
        <w:rPr>
          <w:rStyle w:val="apple-converted-space"/>
          <w:lang w:val="en-US"/>
        </w:rPr>
        <w:t> </w:t>
      </w:r>
      <w:r w:rsidRPr="005A20EF">
        <w:rPr>
          <w:b/>
          <w:bCs/>
          <w:sz w:val="20"/>
          <w:szCs w:val="20"/>
        </w:rPr>
        <w:t>А</w:t>
      </w:r>
      <w:r w:rsidRPr="005A20EF">
        <w:rPr>
          <w:sz w:val="20"/>
          <w:szCs w:val="20"/>
        </w:rPr>
        <w:t xml:space="preserve"> — </w:t>
      </w:r>
      <w:proofErr w:type="spellStart"/>
      <w:r w:rsidRPr="005A20EF">
        <w:rPr>
          <w:sz w:val="20"/>
          <w:szCs w:val="20"/>
        </w:rPr>
        <w:t>безмиелиновое</w:t>
      </w:r>
      <w:proofErr w:type="spellEnd"/>
      <w:r w:rsidRPr="005A20EF">
        <w:rPr>
          <w:sz w:val="20"/>
          <w:szCs w:val="20"/>
        </w:rPr>
        <w:t xml:space="preserve"> волокно (</w:t>
      </w:r>
      <w:proofErr w:type="spellStart"/>
      <w:r w:rsidRPr="005A20EF">
        <w:rPr>
          <w:sz w:val="20"/>
          <w:szCs w:val="20"/>
        </w:rPr>
        <w:t>электротоническое</w:t>
      </w:r>
      <w:proofErr w:type="spellEnd"/>
      <w:r w:rsidRPr="005A20EF">
        <w:rPr>
          <w:sz w:val="20"/>
          <w:szCs w:val="20"/>
        </w:rPr>
        <w:t xml:space="preserve"> проведение),</w:t>
      </w:r>
      <w:r w:rsidRPr="005A20EF">
        <w:rPr>
          <w:rStyle w:val="apple-converted-space"/>
        </w:rPr>
        <w:t> </w:t>
      </w:r>
      <w:r w:rsidRPr="005A20EF">
        <w:rPr>
          <w:b/>
          <w:bCs/>
          <w:sz w:val="20"/>
          <w:szCs w:val="20"/>
        </w:rPr>
        <w:t>Б</w:t>
      </w:r>
      <w:r w:rsidRPr="005A20EF">
        <w:rPr>
          <w:sz w:val="20"/>
          <w:szCs w:val="20"/>
        </w:rPr>
        <w:t xml:space="preserve"> — миелиновое волокно (скачкообразное проведение). Миелин, полностью окружая аксон в </w:t>
      </w:r>
      <w:proofErr w:type="spellStart"/>
      <w:r w:rsidRPr="005A20EF">
        <w:rPr>
          <w:sz w:val="20"/>
          <w:szCs w:val="20"/>
        </w:rPr>
        <w:t>межузловых</w:t>
      </w:r>
      <w:proofErr w:type="spellEnd"/>
      <w:r w:rsidRPr="005A20EF">
        <w:rPr>
          <w:sz w:val="20"/>
          <w:szCs w:val="20"/>
        </w:rPr>
        <w:t xml:space="preserve"> промежутках, выступает в роли электрического изолятора, а межклеточная жидкость в </w:t>
      </w:r>
      <w:proofErr w:type="spellStart"/>
      <w:r w:rsidRPr="005A20EF">
        <w:rPr>
          <w:sz w:val="20"/>
          <w:szCs w:val="20"/>
        </w:rPr>
        <w:t>перехватах</w:t>
      </w:r>
      <w:hyperlink r:id="rId6" w:history="1">
        <w:r w:rsidRPr="005A20EF">
          <w:rPr>
            <w:rStyle w:val="a9"/>
            <w:sz w:val="20"/>
            <w:szCs w:val="20"/>
          </w:rPr>
          <w:t>Ранвье</w:t>
        </w:r>
        <w:proofErr w:type="spellEnd"/>
      </w:hyperlink>
      <w:r w:rsidRPr="005A20EF">
        <w:rPr>
          <w:sz w:val="20"/>
          <w:szCs w:val="20"/>
        </w:rPr>
        <w:t> — проводник</w:t>
      </w:r>
      <w:r w:rsidRPr="005A20EF">
        <w:rPr>
          <w:rFonts w:ascii="Arial" w:hAnsi="Arial" w:cs="Arial"/>
        </w:rPr>
        <w:t>.</w:t>
      </w: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Default="00234BC5" w:rsidP="00234BC5">
      <w:pPr>
        <w:spacing w:after="200" w:line="276" w:lineRule="auto"/>
        <w:rPr>
          <w:sz w:val="28"/>
          <w:szCs w:val="28"/>
        </w:rPr>
      </w:pPr>
      <w:r w:rsidRPr="005A20EF">
        <w:rPr>
          <w:b/>
          <w:sz w:val="28"/>
          <w:szCs w:val="28"/>
        </w:rPr>
        <w:t>Источник</w:t>
      </w:r>
      <w:proofErr w:type="gramStart"/>
      <w:r w:rsidRPr="005A20EF">
        <w:rPr>
          <w:b/>
          <w:sz w:val="28"/>
          <w:szCs w:val="28"/>
        </w:rPr>
        <w:t xml:space="preserve"> </w:t>
      </w:r>
      <w:r w:rsidRPr="00EE3E26">
        <w:rPr>
          <w:sz w:val="28"/>
          <w:szCs w:val="28"/>
        </w:rPr>
        <w:t>:</w:t>
      </w:r>
      <w:proofErr w:type="gramEnd"/>
      <w:r w:rsidRPr="00EE3E26">
        <w:t xml:space="preserve"> </w:t>
      </w:r>
      <w:proofErr w:type="spellStart"/>
      <w:r w:rsidRPr="00EE3E26">
        <w:rPr>
          <w:sz w:val="28"/>
          <w:szCs w:val="28"/>
        </w:rPr>
        <w:t>Агаджанян</w:t>
      </w:r>
      <w:proofErr w:type="spellEnd"/>
      <w:r w:rsidRPr="00EE3E26">
        <w:rPr>
          <w:sz w:val="28"/>
          <w:szCs w:val="28"/>
        </w:rPr>
        <w:t xml:space="preserve"> Н.А. Нормальная физиология: учебник для студентов мед</w:t>
      </w:r>
      <w:proofErr w:type="gramStart"/>
      <w:r w:rsidRPr="00EE3E26">
        <w:rPr>
          <w:sz w:val="28"/>
          <w:szCs w:val="28"/>
        </w:rPr>
        <w:t>.</w:t>
      </w:r>
      <w:proofErr w:type="gramEnd"/>
      <w:r w:rsidRPr="00EE3E26">
        <w:rPr>
          <w:sz w:val="28"/>
          <w:szCs w:val="28"/>
        </w:rPr>
        <w:t xml:space="preserve"> </w:t>
      </w:r>
      <w:proofErr w:type="gramStart"/>
      <w:r w:rsidRPr="00EE3E26">
        <w:rPr>
          <w:sz w:val="28"/>
          <w:szCs w:val="28"/>
        </w:rPr>
        <w:t>в</w:t>
      </w:r>
      <w:proofErr w:type="gramEnd"/>
      <w:r w:rsidRPr="00EE3E26">
        <w:rPr>
          <w:sz w:val="28"/>
          <w:szCs w:val="28"/>
        </w:rPr>
        <w:t xml:space="preserve">узов/ Н.А. </w:t>
      </w:r>
      <w:proofErr w:type="spellStart"/>
      <w:r w:rsidRPr="00EE3E26">
        <w:rPr>
          <w:sz w:val="28"/>
          <w:szCs w:val="28"/>
        </w:rPr>
        <w:t>Агаджанян</w:t>
      </w:r>
      <w:proofErr w:type="spellEnd"/>
      <w:r w:rsidRPr="00EE3E26">
        <w:rPr>
          <w:sz w:val="28"/>
          <w:szCs w:val="28"/>
        </w:rPr>
        <w:t xml:space="preserve">, В.М. Смирнов. – М.: Медицинское информационное агентство, 2007. – 520с. </w:t>
      </w:r>
      <w:proofErr w:type="spellStart"/>
      <w:proofErr w:type="gramStart"/>
      <w:r w:rsidRPr="00EE3E26">
        <w:rPr>
          <w:sz w:val="28"/>
          <w:szCs w:val="28"/>
        </w:rPr>
        <w:t>Стр</w:t>
      </w:r>
      <w:proofErr w:type="spellEnd"/>
      <w:proofErr w:type="gramEnd"/>
      <w:r w:rsidRPr="00EE3E26">
        <w:rPr>
          <w:sz w:val="28"/>
          <w:szCs w:val="28"/>
        </w:rPr>
        <w:t xml:space="preserve"> </w:t>
      </w:r>
      <w:r>
        <w:rPr>
          <w:sz w:val="28"/>
          <w:szCs w:val="28"/>
        </w:rPr>
        <w:t>75.</w:t>
      </w:r>
      <w:r w:rsidRPr="00EE3E26">
        <w:rPr>
          <w:sz w:val="28"/>
          <w:szCs w:val="28"/>
        </w:rPr>
        <w:t xml:space="preserve"> </w:t>
      </w: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Pr="00B17059" w:rsidRDefault="00234BC5" w:rsidP="00234BC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17059">
        <w:rPr>
          <w:b/>
          <w:sz w:val="28"/>
          <w:szCs w:val="28"/>
        </w:rPr>
        <w:t>.Классификация нервных проводников (тип А. В. С), характеристика каждого типа волокна (наличие миелиновой оболочки, диаметр, скорость проведения ПД, локализация и функции).</w:t>
      </w:r>
    </w:p>
    <w:p w:rsidR="00234BC5" w:rsidRDefault="00234BC5" w:rsidP="00234BC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sz w:val="28"/>
          <w:szCs w:val="28"/>
          <w:shd w:val="clear" w:color="auto" w:fill="FFFFFF"/>
        </w:rPr>
        <w:t>клоссификации</w:t>
      </w:r>
      <w:proofErr w:type="spellEnd"/>
      <w:r>
        <w:rPr>
          <w:sz w:val="28"/>
          <w:szCs w:val="28"/>
          <w:shd w:val="clear" w:color="auto" w:fill="FFFFFF"/>
        </w:rPr>
        <w:t xml:space="preserve"> Дж. </w:t>
      </w:r>
      <w:proofErr w:type="spellStart"/>
      <w:r>
        <w:rPr>
          <w:sz w:val="28"/>
          <w:szCs w:val="28"/>
          <w:shd w:val="clear" w:color="auto" w:fill="FFFFFF"/>
        </w:rPr>
        <w:t>Эрлангера</w:t>
      </w:r>
      <w:proofErr w:type="spellEnd"/>
      <w:r>
        <w:rPr>
          <w:sz w:val="28"/>
          <w:szCs w:val="28"/>
          <w:shd w:val="clear" w:color="auto" w:fill="FFFFFF"/>
        </w:rPr>
        <w:t xml:space="preserve"> и Х. </w:t>
      </w:r>
      <w:proofErr w:type="spellStart"/>
      <w:r>
        <w:rPr>
          <w:sz w:val="28"/>
          <w:szCs w:val="28"/>
          <w:shd w:val="clear" w:color="auto" w:fill="FFFFFF"/>
        </w:rPr>
        <w:t>Гассера</w:t>
      </w:r>
      <w:proofErr w:type="spellEnd"/>
      <w:r>
        <w:rPr>
          <w:sz w:val="28"/>
          <w:szCs w:val="28"/>
          <w:shd w:val="clear" w:color="auto" w:fill="FFFFFF"/>
        </w:rPr>
        <w:t xml:space="preserve"> выделяют три типа волокон А, В</w:t>
      </w:r>
      <w:proofErr w:type="gramStart"/>
      <w:r>
        <w:rPr>
          <w:sz w:val="28"/>
          <w:szCs w:val="28"/>
          <w:shd w:val="clear" w:color="auto" w:fill="FFFFFF"/>
        </w:rPr>
        <w:t>,С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234BC5" w:rsidRDefault="00234BC5" w:rsidP="00234BC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Волокна типов</w:t>
      </w:r>
      <w:proofErr w:type="gramStart"/>
      <w:r>
        <w:rPr>
          <w:sz w:val="28"/>
          <w:szCs w:val="28"/>
          <w:shd w:val="clear" w:color="auto" w:fill="FFFFFF"/>
        </w:rPr>
        <w:t xml:space="preserve"> А</w:t>
      </w:r>
      <w:proofErr w:type="gramEnd"/>
      <w:r>
        <w:rPr>
          <w:sz w:val="28"/>
          <w:szCs w:val="28"/>
          <w:shd w:val="clear" w:color="auto" w:fill="FFFFFF"/>
        </w:rPr>
        <w:t xml:space="preserve"> и В являются </w:t>
      </w:r>
      <w:proofErr w:type="spellStart"/>
      <w:r>
        <w:rPr>
          <w:sz w:val="28"/>
          <w:szCs w:val="28"/>
          <w:shd w:val="clear" w:color="auto" w:fill="FFFFFF"/>
        </w:rPr>
        <w:t>миелинизированными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234BC5" w:rsidRPr="00423574" w:rsidRDefault="00234BC5" w:rsidP="00234BC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А-волокна  - это афферентные и эфферентные волокна соматической нервной системы ; к волокнам типа</w:t>
      </w:r>
      <w:proofErr w:type="gramStart"/>
      <w:r>
        <w:rPr>
          <w:sz w:val="28"/>
          <w:szCs w:val="28"/>
          <w:shd w:val="clear" w:color="auto" w:fill="FFFFFF"/>
        </w:rPr>
        <w:t xml:space="preserve"> В</w:t>
      </w:r>
      <w:proofErr w:type="gramEnd"/>
      <w:r>
        <w:rPr>
          <w:sz w:val="28"/>
          <w:szCs w:val="28"/>
          <w:shd w:val="clear" w:color="auto" w:fill="FFFFFF"/>
        </w:rPr>
        <w:t xml:space="preserve"> принадлежат </w:t>
      </w:r>
      <w:proofErr w:type="spellStart"/>
      <w:r>
        <w:rPr>
          <w:sz w:val="28"/>
          <w:szCs w:val="28"/>
          <w:shd w:val="clear" w:color="auto" w:fill="FFFFFF"/>
        </w:rPr>
        <w:t>преганглионарные</w:t>
      </w:r>
      <w:proofErr w:type="spellEnd"/>
      <w:r>
        <w:rPr>
          <w:sz w:val="28"/>
          <w:szCs w:val="28"/>
          <w:shd w:val="clear" w:color="auto" w:fill="FFFFFF"/>
        </w:rPr>
        <w:t xml:space="preserve"> волокна ВНС. С – волокна это </w:t>
      </w:r>
      <w:proofErr w:type="spellStart"/>
      <w:r>
        <w:rPr>
          <w:sz w:val="28"/>
          <w:szCs w:val="28"/>
          <w:shd w:val="clear" w:color="auto" w:fill="FFFFFF"/>
        </w:rPr>
        <w:t>немиелинизированные</w:t>
      </w:r>
      <w:proofErr w:type="spellEnd"/>
      <w:r>
        <w:rPr>
          <w:sz w:val="28"/>
          <w:szCs w:val="28"/>
          <w:shd w:val="clear" w:color="auto" w:fill="FFFFFF"/>
        </w:rPr>
        <w:t xml:space="preserve"> – это </w:t>
      </w:r>
      <w:proofErr w:type="spellStart"/>
      <w:r>
        <w:rPr>
          <w:sz w:val="28"/>
          <w:szCs w:val="28"/>
          <w:shd w:val="clear" w:color="auto" w:fill="FFFFFF"/>
        </w:rPr>
        <w:t>постганглионарные</w:t>
      </w:r>
      <w:proofErr w:type="spellEnd"/>
      <w:r>
        <w:rPr>
          <w:sz w:val="28"/>
          <w:szCs w:val="28"/>
          <w:shd w:val="clear" w:color="auto" w:fill="FFFFFF"/>
        </w:rPr>
        <w:t xml:space="preserve"> волокна ВНС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а также афферентные волокна от некоторых болевых ,тепловых и висцеральных рецепторов  </w:t>
      </w:r>
    </w:p>
    <w:p w:rsidR="00234BC5" w:rsidRPr="00423574" w:rsidRDefault="00234BC5" w:rsidP="00234BC5">
      <w:pPr>
        <w:shd w:val="clear" w:color="auto" w:fill="FFFFFF"/>
        <w:spacing w:before="120" w:after="120" w:line="330" w:lineRule="atLeast"/>
        <w:jc w:val="center"/>
        <w:rPr>
          <w:sz w:val="28"/>
          <w:szCs w:val="28"/>
        </w:rPr>
      </w:pPr>
      <w:r w:rsidRPr="00423574">
        <w:rPr>
          <w:sz w:val="28"/>
          <w:szCs w:val="28"/>
        </w:rPr>
        <w:t xml:space="preserve">Классификация нервных волокон по </w:t>
      </w:r>
      <w:proofErr w:type="spellStart"/>
      <w:r w:rsidRPr="00423574">
        <w:rPr>
          <w:sz w:val="28"/>
          <w:szCs w:val="28"/>
        </w:rPr>
        <w:t>Эрлангеру-Гассеру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243"/>
        <w:gridCol w:w="3028"/>
        <w:gridCol w:w="3076"/>
        <w:gridCol w:w="2038"/>
      </w:tblGrid>
      <w:tr w:rsidR="00234BC5" w:rsidRPr="00423574" w:rsidTr="002F2576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Тип</w:t>
            </w:r>
          </w:p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волокон</w:t>
            </w:r>
          </w:p>
        </w:tc>
        <w:tc>
          <w:tcPr>
            <w:tcW w:w="3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Функция (выборочно)</w:t>
            </w:r>
          </w:p>
        </w:tc>
        <w:tc>
          <w:tcPr>
            <w:tcW w:w="3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 xml:space="preserve">Средний диаметр, </w:t>
            </w:r>
            <w:proofErr w:type="gramStart"/>
            <w:r w:rsidRPr="00423574">
              <w:rPr>
                <w:sz w:val="28"/>
                <w:szCs w:val="28"/>
              </w:rPr>
              <w:t>мкм</w:t>
            </w:r>
            <w:proofErr w:type="gramEnd"/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Средняя скорость проведения, м/</w:t>
            </w:r>
            <w:proofErr w:type="gramStart"/>
            <w:r w:rsidRPr="00423574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234BC5" w:rsidRPr="00423574" w:rsidTr="002F2576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Аα</w:t>
            </w:r>
          </w:p>
        </w:tc>
        <w:tc>
          <w:tcPr>
            <w:tcW w:w="3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 xml:space="preserve">Первичные </w:t>
            </w:r>
            <w:proofErr w:type="spellStart"/>
            <w:r w:rsidRPr="00423574">
              <w:rPr>
                <w:sz w:val="28"/>
                <w:szCs w:val="28"/>
              </w:rPr>
              <w:t>афференты</w:t>
            </w:r>
            <w:proofErr w:type="spellEnd"/>
            <w:r w:rsidRPr="00423574">
              <w:rPr>
                <w:sz w:val="28"/>
                <w:szCs w:val="28"/>
              </w:rPr>
              <w:t xml:space="preserve"> мышечных веретён, двигательные волокна скелетных мышц</w:t>
            </w:r>
          </w:p>
        </w:tc>
        <w:tc>
          <w:tcPr>
            <w:tcW w:w="3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100</w:t>
            </w:r>
          </w:p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(70 – 120)</w:t>
            </w:r>
          </w:p>
        </w:tc>
      </w:tr>
      <w:tr w:rsidR="00234BC5" w:rsidRPr="00423574" w:rsidTr="002F2576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Аβ</w:t>
            </w:r>
          </w:p>
        </w:tc>
        <w:tc>
          <w:tcPr>
            <w:tcW w:w="3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 xml:space="preserve">Кожные </w:t>
            </w:r>
            <w:proofErr w:type="spellStart"/>
            <w:r w:rsidRPr="00423574">
              <w:rPr>
                <w:sz w:val="28"/>
                <w:szCs w:val="28"/>
              </w:rPr>
              <w:t>афференты</w:t>
            </w:r>
            <w:proofErr w:type="spellEnd"/>
            <w:r w:rsidRPr="00423574">
              <w:rPr>
                <w:sz w:val="28"/>
                <w:szCs w:val="28"/>
              </w:rPr>
              <w:t xml:space="preserve"> прикосновения и давления</w:t>
            </w:r>
          </w:p>
        </w:tc>
        <w:tc>
          <w:tcPr>
            <w:tcW w:w="3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5-12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50</w:t>
            </w:r>
          </w:p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(30 – 70)</w:t>
            </w:r>
          </w:p>
        </w:tc>
      </w:tr>
      <w:tr w:rsidR="00234BC5" w:rsidRPr="00423574" w:rsidTr="002F2576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Аγ</w:t>
            </w:r>
          </w:p>
        </w:tc>
        <w:tc>
          <w:tcPr>
            <w:tcW w:w="3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Двигательные волокна мышечных веретён</w:t>
            </w:r>
          </w:p>
        </w:tc>
        <w:tc>
          <w:tcPr>
            <w:tcW w:w="3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20</w:t>
            </w:r>
          </w:p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(15 – 30)</w:t>
            </w:r>
          </w:p>
        </w:tc>
      </w:tr>
      <w:tr w:rsidR="00234BC5" w:rsidRPr="00423574" w:rsidTr="002F2576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Аδ</w:t>
            </w:r>
          </w:p>
        </w:tc>
        <w:tc>
          <w:tcPr>
            <w:tcW w:w="3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 xml:space="preserve">Кожные </w:t>
            </w:r>
            <w:proofErr w:type="spellStart"/>
            <w:r w:rsidRPr="00423574">
              <w:rPr>
                <w:sz w:val="28"/>
                <w:szCs w:val="28"/>
              </w:rPr>
              <w:t>афференты</w:t>
            </w:r>
            <w:proofErr w:type="spellEnd"/>
            <w:r w:rsidRPr="00423574">
              <w:rPr>
                <w:sz w:val="28"/>
                <w:szCs w:val="28"/>
              </w:rPr>
              <w:t xml:space="preserve"> температуры и боли</w:t>
            </w:r>
          </w:p>
        </w:tc>
        <w:tc>
          <w:tcPr>
            <w:tcW w:w="3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15</w:t>
            </w:r>
          </w:p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(12 – 30)</w:t>
            </w:r>
          </w:p>
        </w:tc>
      </w:tr>
      <w:tr w:rsidR="00234BC5" w:rsidRPr="00423574" w:rsidTr="002F2576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В</w:t>
            </w:r>
          </w:p>
        </w:tc>
        <w:tc>
          <w:tcPr>
            <w:tcW w:w="3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 xml:space="preserve">Симпатические </w:t>
            </w:r>
            <w:proofErr w:type="spellStart"/>
            <w:r w:rsidRPr="00423574">
              <w:rPr>
                <w:sz w:val="28"/>
                <w:szCs w:val="28"/>
              </w:rPr>
              <w:t>преганглионарные</w:t>
            </w:r>
            <w:proofErr w:type="spellEnd"/>
            <w:r w:rsidRPr="00423574">
              <w:rPr>
                <w:sz w:val="28"/>
                <w:szCs w:val="28"/>
              </w:rPr>
              <w:t xml:space="preserve"> волокна</w:t>
            </w:r>
          </w:p>
        </w:tc>
        <w:tc>
          <w:tcPr>
            <w:tcW w:w="3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423574">
              <w:rPr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7</w:t>
            </w:r>
          </w:p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(3 – 15)</w:t>
            </w:r>
          </w:p>
        </w:tc>
      </w:tr>
      <w:tr w:rsidR="00234BC5" w:rsidRPr="00423574" w:rsidTr="002F2576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>С</w:t>
            </w:r>
          </w:p>
        </w:tc>
        <w:tc>
          <w:tcPr>
            <w:tcW w:w="3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t xml:space="preserve">Кожные </w:t>
            </w:r>
            <w:proofErr w:type="spellStart"/>
            <w:r w:rsidRPr="00423574">
              <w:rPr>
                <w:sz w:val="28"/>
                <w:szCs w:val="28"/>
              </w:rPr>
              <w:t>афференты</w:t>
            </w:r>
            <w:proofErr w:type="spellEnd"/>
            <w:r w:rsidRPr="00423574">
              <w:rPr>
                <w:sz w:val="28"/>
                <w:szCs w:val="28"/>
              </w:rPr>
              <w:t xml:space="preserve"> боли</w:t>
            </w:r>
          </w:p>
          <w:p w:rsidR="00234BC5" w:rsidRPr="00423574" w:rsidRDefault="00234BC5" w:rsidP="002F2576">
            <w:pPr>
              <w:spacing w:before="120" w:after="120" w:line="330" w:lineRule="atLeast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lastRenderedPageBreak/>
              <w:t xml:space="preserve">Симпатические </w:t>
            </w:r>
            <w:proofErr w:type="spellStart"/>
            <w:r w:rsidRPr="00423574">
              <w:rPr>
                <w:sz w:val="28"/>
                <w:szCs w:val="28"/>
              </w:rPr>
              <w:t>постганглионарные</w:t>
            </w:r>
            <w:proofErr w:type="spellEnd"/>
            <w:r w:rsidRPr="00423574">
              <w:rPr>
                <w:sz w:val="28"/>
                <w:szCs w:val="28"/>
              </w:rPr>
              <w:t xml:space="preserve"> волокна</w:t>
            </w:r>
          </w:p>
        </w:tc>
        <w:tc>
          <w:tcPr>
            <w:tcW w:w="3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0,3-</w:t>
            </w:r>
            <w:r w:rsidRPr="004235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</w:t>
            </w:r>
          </w:p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423574">
              <w:rPr>
                <w:sz w:val="28"/>
                <w:szCs w:val="28"/>
              </w:rPr>
              <w:t>немиелинизированные</w:t>
            </w:r>
            <w:proofErr w:type="spellEnd"/>
            <w:r w:rsidRPr="00423574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lastRenderedPageBreak/>
              <w:t>1</w:t>
            </w:r>
          </w:p>
          <w:p w:rsidR="00234BC5" w:rsidRPr="00423574" w:rsidRDefault="00234BC5" w:rsidP="002F2576">
            <w:pPr>
              <w:spacing w:before="120" w:after="120" w:line="330" w:lineRule="atLeast"/>
              <w:jc w:val="center"/>
              <w:rPr>
                <w:sz w:val="28"/>
                <w:szCs w:val="28"/>
              </w:rPr>
            </w:pPr>
            <w:r w:rsidRPr="00423574">
              <w:rPr>
                <w:sz w:val="28"/>
                <w:szCs w:val="28"/>
              </w:rPr>
              <w:lastRenderedPageBreak/>
              <w:t>(0,5 – 2)</w:t>
            </w:r>
          </w:p>
        </w:tc>
      </w:tr>
    </w:tbl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Default="00234BC5" w:rsidP="00234BC5">
      <w:pPr>
        <w:spacing w:after="200" w:line="276" w:lineRule="auto"/>
        <w:rPr>
          <w:sz w:val="28"/>
          <w:szCs w:val="28"/>
        </w:rPr>
      </w:pPr>
      <w:r w:rsidRPr="005A20EF">
        <w:rPr>
          <w:b/>
          <w:sz w:val="28"/>
          <w:szCs w:val="28"/>
        </w:rPr>
        <w:t>Источник</w:t>
      </w:r>
      <w:proofErr w:type="gramStart"/>
      <w:r w:rsidRPr="005A20EF">
        <w:rPr>
          <w:b/>
          <w:sz w:val="28"/>
          <w:szCs w:val="28"/>
        </w:rPr>
        <w:t xml:space="preserve"> </w:t>
      </w:r>
      <w:r w:rsidRPr="00EE3E26">
        <w:rPr>
          <w:sz w:val="28"/>
          <w:szCs w:val="28"/>
        </w:rPr>
        <w:t>:</w:t>
      </w:r>
      <w:proofErr w:type="gramEnd"/>
      <w:r w:rsidRPr="00EE3E26">
        <w:t xml:space="preserve"> </w:t>
      </w:r>
      <w:proofErr w:type="spellStart"/>
      <w:r w:rsidRPr="00EE3E26">
        <w:rPr>
          <w:sz w:val="28"/>
          <w:szCs w:val="28"/>
        </w:rPr>
        <w:t>Агаджанян</w:t>
      </w:r>
      <w:proofErr w:type="spellEnd"/>
      <w:r w:rsidRPr="00EE3E26">
        <w:rPr>
          <w:sz w:val="28"/>
          <w:szCs w:val="28"/>
        </w:rPr>
        <w:t xml:space="preserve"> Н.А. Нормальная физиология: учебник для студентов мед</w:t>
      </w:r>
      <w:proofErr w:type="gramStart"/>
      <w:r w:rsidRPr="00EE3E26">
        <w:rPr>
          <w:sz w:val="28"/>
          <w:szCs w:val="28"/>
        </w:rPr>
        <w:t>.</w:t>
      </w:r>
      <w:proofErr w:type="gramEnd"/>
      <w:r w:rsidRPr="00EE3E26">
        <w:rPr>
          <w:sz w:val="28"/>
          <w:szCs w:val="28"/>
        </w:rPr>
        <w:t xml:space="preserve"> </w:t>
      </w:r>
      <w:proofErr w:type="gramStart"/>
      <w:r w:rsidRPr="00EE3E26">
        <w:rPr>
          <w:sz w:val="28"/>
          <w:szCs w:val="28"/>
        </w:rPr>
        <w:t>в</w:t>
      </w:r>
      <w:proofErr w:type="gramEnd"/>
      <w:r w:rsidRPr="00EE3E26">
        <w:rPr>
          <w:sz w:val="28"/>
          <w:szCs w:val="28"/>
        </w:rPr>
        <w:t xml:space="preserve">узов/ Н.А. </w:t>
      </w:r>
      <w:proofErr w:type="spellStart"/>
      <w:r w:rsidRPr="00EE3E26">
        <w:rPr>
          <w:sz w:val="28"/>
          <w:szCs w:val="28"/>
        </w:rPr>
        <w:t>Агаджанян</w:t>
      </w:r>
      <w:proofErr w:type="spellEnd"/>
      <w:r w:rsidRPr="00EE3E26">
        <w:rPr>
          <w:sz w:val="28"/>
          <w:szCs w:val="28"/>
        </w:rPr>
        <w:t xml:space="preserve">, В.М. Смирнов. – М.: Медицинское информационное агентство, 2007. – 520с. </w:t>
      </w:r>
      <w:proofErr w:type="spellStart"/>
      <w:proofErr w:type="gramStart"/>
      <w:r w:rsidRPr="00EE3E26">
        <w:rPr>
          <w:sz w:val="28"/>
          <w:szCs w:val="28"/>
        </w:rPr>
        <w:t>Стр</w:t>
      </w:r>
      <w:proofErr w:type="spellEnd"/>
      <w:proofErr w:type="gramEnd"/>
      <w:r w:rsidRPr="00EE3E26">
        <w:rPr>
          <w:sz w:val="28"/>
          <w:szCs w:val="28"/>
        </w:rPr>
        <w:t xml:space="preserve"> </w:t>
      </w:r>
      <w:r>
        <w:rPr>
          <w:sz w:val="28"/>
          <w:szCs w:val="28"/>
        </w:rPr>
        <w:t>75-76.</w:t>
      </w:r>
    </w:p>
    <w:p w:rsidR="00234BC5" w:rsidRDefault="00234BC5" w:rsidP="00234BC5">
      <w:pPr>
        <w:rPr>
          <w:rFonts w:ascii="Arial" w:hAnsi="Arial" w:cs="Arial"/>
          <w:color w:val="000000"/>
        </w:rPr>
      </w:pPr>
    </w:p>
    <w:p w:rsidR="00234BC5" w:rsidRPr="001609C8" w:rsidRDefault="00234BC5">
      <w:pPr>
        <w:rPr>
          <w:b/>
          <w:color w:val="FF0000"/>
          <w:sz w:val="28"/>
          <w:szCs w:val="28"/>
        </w:rPr>
      </w:pPr>
    </w:p>
    <w:sectPr w:rsidR="00234BC5" w:rsidRPr="001609C8" w:rsidSect="007C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24C"/>
    <w:multiLevelType w:val="hybridMultilevel"/>
    <w:tmpl w:val="440276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9B6732"/>
    <w:multiLevelType w:val="hybridMultilevel"/>
    <w:tmpl w:val="DCC63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36337"/>
    <w:multiLevelType w:val="hybridMultilevel"/>
    <w:tmpl w:val="F0D60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D5B03"/>
    <w:multiLevelType w:val="hybridMultilevel"/>
    <w:tmpl w:val="AF4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C5F28"/>
    <w:multiLevelType w:val="hybridMultilevel"/>
    <w:tmpl w:val="800814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3070B7"/>
    <w:multiLevelType w:val="hybridMultilevel"/>
    <w:tmpl w:val="CB589F08"/>
    <w:lvl w:ilvl="0" w:tplc="1772B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09C8"/>
    <w:rsid w:val="001609C8"/>
    <w:rsid w:val="00234BC5"/>
    <w:rsid w:val="004A2E10"/>
    <w:rsid w:val="007C0DDA"/>
    <w:rsid w:val="00DA64EE"/>
    <w:rsid w:val="00DE07BD"/>
    <w:rsid w:val="00EA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E10"/>
    <w:rPr>
      <w:b/>
      <w:bCs/>
    </w:rPr>
  </w:style>
  <w:style w:type="paragraph" w:styleId="a4">
    <w:name w:val="List Paragraph"/>
    <w:basedOn w:val="a"/>
    <w:uiPriority w:val="34"/>
    <w:qFormat/>
    <w:rsid w:val="004A2E10"/>
    <w:pPr>
      <w:ind w:left="720"/>
      <w:contextualSpacing/>
    </w:pPr>
    <w:rPr>
      <w:rFonts w:eastAsia="Times New Roman" w:cs="Times New Roman"/>
    </w:rPr>
  </w:style>
  <w:style w:type="paragraph" w:styleId="a5">
    <w:name w:val="Body Text"/>
    <w:basedOn w:val="a"/>
    <w:link w:val="a6"/>
    <w:rsid w:val="001609C8"/>
    <w:pPr>
      <w:spacing w:after="120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rsid w:val="0016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1609C8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1609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609C8"/>
    <w:pPr>
      <w:spacing w:after="120" w:line="259" w:lineRule="auto"/>
      <w:ind w:left="283"/>
    </w:pPr>
    <w:rPr>
      <w:rFonts w:asciiTheme="minorHAnsi" w:hAnsi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09C8"/>
    <w:rPr>
      <w:sz w:val="16"/>
      <w:szCs w:val="16"/>
    </w:rPr>
  </w:style>
  <w:style w:type="character" w:customStyle="1" w:styleId="apple-converted-space">
    <w:name w:val="apple-converted-space"/>
    <w:basedOn w:val="a0"/>
    <w:rsid w:val="00234BC5"/>
  </w:style>
  <w:style w:type="character" w:styleId="a9">
    <w:name w:val="Hyperlink"/>
    <w:basedOn w:val="a0"/>
    <w:uiPriority w:val="99"/>
    <w:unhideWhenUsed/>
    <w:rsid w:val="00234B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4B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BC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how_author(130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2016-02-04T14:43:00Z</dcterms:created>
  <dcterms:modified xsi:type="dcterms:W3CDTF">2016-02-04T16:32:00Z</dcterms:modified>
</cp:coreProperties>
</file>